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972D8D">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972D8D">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972D8D">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972D8D">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972D8D">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972D8D">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3DB22488"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972D8D">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62467E">
        <w:rPr>
          <w:rFonts w:asciiTheme="majorEastAsia" w:eastAsiaTheme="majorEastAsia" w:hAnsiTheme="majorEastAsia" w:cs="Times New Roman" w:hint="eastAsia"/>
          <w:sz w:val="18"/>
          <w:szCs w:val="18"/>
        </w:rPr>
        <w:t>４０</w:t>
      </w:r>
      <w:r w:rsidR="00BB1203" w:rsidRPr="0062467E">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8B3711" w:rsidRDefault="00420837"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lastRenderedPageBreak/>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8B3711"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Times New Roman" w:hint="eastAsia"/>
                <w:bCs/>
                <w:sz w:val="16"/>
                <w:szCs w:val="16"/>
              </w:rPr>
              <w:t>（※）公募要領</w:t>
            </w:r>
            <w:r w:rsidR="00B10986" w:rsidRPr="0062467E">
              <w:rPr>
                <w:rFonts w:asciiTheme="majorEastAsia" w:eastAsiaTheme="majorEastAsia" w:hAnsiTheme="majorEastAsia" w:cs="Times New Roman" w:hint="eastAsia"/>
                <w:bCs/>
                <w:sz w:val="16"/>
                <w:szCs w:val="16"/>
              </w:rPr>
              <w:t>２</w:t>
            </w:r>
            <w:r w:rsidR="00D06C2C" w:rsidRPr="0062467E">
              <w:rPr>
                <w:rFonts w:asciiTheme="majorEastAsia" w:eastAsiaTheme="majorEastAsia" w:hAnsiTheme="majorEastAsia" w:cs="Times New Roman" w:hint="eastAsia"/>
                <w:bCs/>
                <w:sz w:val="16"/>
                <w:szCs w:val="16"/>
              </w:rPr>
              <w:t>１</w:t>
            </w:r>
            <w:r w:rsidR="00A74F99" w:rsidRPr="0062467E">
              <w:rPr>
                <w:rFonts w:asciiTheme="majorEastAsia" w:eastAsiaTheme="majorEastAsia" w:hAnsiTheme="majorEastAsia" w:cs="Times New Roman" w:hint="eastAsia"/>
                <w:bCs/>
                <w:sz w:val="16"/>
                <w:szCs w:val="16"/>
              </w:rPr>
              <w:t>～２２</w:t>
            </w:r>
            <w:r w:rsidR="00B10986" w:rsidRPr="0062467E">
              <w:rPr>
                <w:rFonts w:asciiTheme="majorEastAsia" w:eastAsiaTheme="majorEastAsia" w:hAnsiTheme="majorEastAsia" w:cs="Times New Roman" w:hint="eastAsia"/>
                <w:bCs/>
                <w:sz w:val="16"/>
                <w:szCs w:val="16"/>
              </w:rPr>
              <w:t>ページ「１０．応</w:t>
            </w:r>
            <w:r w:rsidR="00B10986" w:rsidRPr="008B3711">
              <w:rPr>
                <w:rFonts w:asciiTheme="majorEastAsia" w:eastAsiaTheme="majorEastAsia" w:hAnsiTheme="majorEastAsia" w:cs="Times New Roman" w:hint="eastAsia"/>
                <w:bCs/>
                <w:sz w:val="16"/>
                <w:szCs w:val="16"/>
              </w:rPr>
              <w:t>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007019F3" w:rsidRPr="0062467E">
              <w:rPr>
                <w:rFonts w:asciiTheme="majorEastAsia" w:eastAsiaTheme="majorEastAsia" w:hAnsiTheme="majorEastAsia" w:cs="Times New Roman" w:hint="eastAsia"/>
                <w:bCs/>
                <w:sz w:val="16"/>
                <w:szCs w:val="16"/>
              </w:rPr>
              <w:t>２</w:t>
            </w:r>
            <w:r w:rsidR="00364B74" w:rsidRPr="0062467E">
              <w:rPr>
                <w:rFonts w:asciiTheme="majorEastAsia" w:eastAsiaTheme="majorEastAsia" w:hAnsiTheme="majorEastAsia" w:cs="Times New Roman" w:hint="eastAsia"/>
                <w:bCs/>
                <w:sz w:val="16"/>
                <w:szCs w:val="16"/>
              </w:rPr>
              <w:t>２</w:t>
            </w:r>
            <w:r w:rsidR="001C7241" w:rsidRPr="0062467E">
              <w:rPr>
                <w:rFonts w:asciiTheme="majorEastAsia" w:eastAsiaTheme="majorEastAsia" w:hAnsiTheme="majorEastAsia" w:cs="Times New Roman" w:hint="eastAsia"/>
                <w:bCs/>
                <w:sz w:val="16"/>
                <w:szCs w:val="16"/>
              </w:rPr>
              <w:t>ページ</w:t>
            </w:r>
            <w:r w:rsidRPr="0062467E">
              <w:rPr>
                <w:rFonts w:asciiTheme="majorEastAsia" w:eastAsiaTheme="majorEastAsia" w:hAnsiTheme="majorEastAsia" w:cs="Times New Roman" w:hint="eastAsia"/>
                <w:bCs/>
                <w:sz w:val="16"/>
                <w:szCs w:val="16"/>
              </w:rPr>
              <w:t>「１</w:t>
            </w:r>
            <w:r w:rsidRPr="008B3711">
              <w:rPr>
                <w:rFonts w:asciiTheme="majorEastAsia" w:eastAsiaTheme="majorEastAsia" w:hAnsiTheme="majorEastAsia" w:cs="Times New Roman" w:hint="eastAsia"/>
                <w:bCs/>
                <w:sz w:val="16"/>
                <w:szCs w:val="16"/>
              </w:rPr>
              <w:t>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0A900597" w:rsidR="001938DA" w:rsidRDefault="00892D8E" w:rsidP="001938DA">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2467E">
                                    <w:rPr>
                                      <w:rFonts w:asciiTheme="majorEastAsia" w:eastAsiaTheme="majorEastAsia" w:hAnsiTheme="majorEastAsia" w:hint="eastAsia"/>
                                      <w:sz w:val="15"/>
                                      <w:szCs w:val="15"/>
                                    </w:rPr>
                                    <w:t>２３ページ「１０．応募申請書類の記入・提出にかかる留意点　２．事業内容（４）事業の具</w:t>
                                  </w:r>
                                  <w:r w:rsidRPr="008B3711">
                                    <w:rPr>
                                      <w:rFonts w:asciiTheme="majorEastAsia" w:eastAsiaTheme="majorEastAsia" w:hAnsiTheme="majorEastAsia" w:hint="eastAsia"/>
                                      <w:sz w:val="15"/>
                                      <w:szCs w:val="15"/>
                                    </w:rPr>
                                    <w:t>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2467E">
                              <w:rPr>
                                <w:rFonts w:asciiTheme="majorEastAsia" w:eastAsiaTheme="majorEastAsia" w:hAnsiTheme="majorEastAsia" w:hint="eastAsia"/>
                                <w:sz w:val="15"/>
                                <w:szCs w:val="15"/>
                              </w:rPr>
                              <w:t>２３ページ「１０．応募申請書類の記入・提出にかかる留意点　２．事業内容（４）事業の具</w:t>
                            </w:r>
                            <w:r w:rsidRPr="008B3711">
                              <w:rPr>
                                <w:rFonts w:asciiTheme="majorEastAsia" w:eastAsiaTheme="majorEastAsia" w:hAnsiTheme="majorEastAsia" w:hint="eastAsia"/>
                                <w:sz w:val="15"/>
                                <w:szCs w:val="15"/>
                              </w:rPr>
                              <w:t>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2467E">
              <w:rPr>
                <w:rFonts w:asciiTheme="majorEastAsia" w:eastAsiaTheme="majorEastAsia" w:hAnsiTheme="majorEastAsia" w:cs="Times New Roman" w:hint="eastAsia"/>
                <w:w w:val="78"/>
                <w:sz w:val="20"/>
                <w:szCs w:val="20"/>
                <w:fitText w:val="2200" w:id="1742001416"/>
              </w:rPr>
              <w:t>事業主体（関係省庁・独法等</w:t>
            </w:r>
            <w:r w:rsidRPr="0062467E">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0491D1CD"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8B3711" w:rsidRDefault="00F44E90"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2467E">
              <w:rPr>
                <w:rFonts w:asciiTheme="majorEastAsia" w:eastAsiaTheme="majorEastAsia" w:hAnsiTheme="majorEastAsia" w:cs="Times New Roman" w:hint="eastAsia"/>
                <w:w w:val="78"/>
                <w:sz w:val="20"/>
                <w:szCs w:val="20"/>
                <w:fitText w:val="2200" w:id="2025601537"/>
              </w:rPr>
              <w:t>事業主体（関係省庁・独法等</w:t>
            </w:r>
            <w:r w:rsidRPr="0062467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006DCCAA"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8B3711" w:rsidRDefault="00F44E90"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2467E">
              <w:rPr>
                <w:rFonts w:asciiTheme="majorEastAsia" w:eastAsiaTheme="majorEastAsia" w:hAnsiTheme="majorEastAsia" w:cs="Times New Roman" w:hint="eastAsia"/>
                <w:w w:val="78"/>
                <w:sz w:val="20"/>
                <w:szCs w:val="20"/>
                <w:fitText w:val="2200" w:id="2025601537"/>
              </w:rPr>
              <w:t>事業主体（関係省庁・独法等</w:t>
            </w:r>
            <w:r w:rsidRPr="0062467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37364C1F"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DC24F0" w14:textId="77777777" w:rsidR="007750BD" w:rsidRDefault="007750BD" w:rsidP="007750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7750BD"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5"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62467E">
              <w:rPr>
                <w:rFonts w:cs="Century" w:hint="eastAsia"/>
                <w:spacing w:val="2"/>
                <w:w w:val="86"/>
                <w:sz w:val="16"/>
                <w:szCs w:val="16"/>
              </w:rPr>
              <w:t>機械装置費（単価５０万円以上</w:t>
            </w:r>
            <w:r w:rsidRPr="0062467E">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62467E">
              <w:rPr>
                <w:rFonts w:cs="Century" w:hint="eastAsia"/>
                <w:spacing w:val="2"/>
                <w:w w:val="86"/>
                <w:sz w:val="16"/>
                <w:szCs w:val="16"/>
              </w:rPr>
              <w:t>機械装置費（単価５０万円未満</w:t>
            </w:r>
            <w:r w:rsidRPr="0062467E">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62467E"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62467E">
        <w:rPr>
          <w:rFonts w:asciiTheme="majorEastAsia" w:eastAsiaTheme="majorEastAsia" w:hAnsiTheme="majorEastAsia" w:hint="eastAsia"/>
          <w:sz w:val="15"/>
          <w:szCs w:val="15"/>
        </w:rPr>
        <w:t>２３～２４ページ「４．経費明細表」を参照。</w:t>
      </w:r>
    </w:p>
    <w:p w14:paraId="177F2033" w14:textId="00EC7937" w:rsidR="007824B3" w:rsidRPr="0062467E"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62467E">
        <w:rPr>
          <w:rFonts w:asciiTheme="majorEastAsia" w:eastAsiaTheme="majorEastAsia" w:hAnsiTheme="majorEastAsia" w:hint="eastAsia"/>
          <w:sz w:val="15"/>
          <w:szCs w:val="15"/>
        </w:rPr>
        <w:t xml:space="preserve">※　</w:t>
      </w:r>
      <w:r w:rsidRPr="0062467E">
        <w:rPr>
          <w:rFonts w:asciiTheme="majorEastAsia" w:eastAsiaTheme="majorEastAsia" w:hAnsiTheme="majorEastAsia"/>
          <w:sz w:val="15"/>
          <w:szCs w:val="15"/>
        </w:rPr>
        <w:t>(Ｃ)列については、</w:t>
      </w:r>
      <w:r w:rsidRPr="0062467E">
        <w:rPr>
          <w:rFonts w:asciiTheme="majorEastAsia" w:eastAsiaTheme="majorEastAsia" w:hAnsiTheme="majorEastAsia" w:hint="eastAsia"/>
          <w:sz w:val="15"/>
          <w:szCs w:val="15"/>
        </w:rPr>
        <w:t>合計が</w:t>
      </w:r>
      <w:r w:rsidRPr="0062467E">
        <w:rPr>
          <w:rFonts w:cs="Century" w:hint="eastAsia"/>
          <w:sz w:val="15"/>
          <w:szCs w:val="15"/>
        </w:rPr>
        <w:t>（Ｂ）補助対象経費×（Ｄ）補助率以内になるように</w:t>
      </w:r>
      <w:r w:rsidRPr="0062467E">
        <w:rPr>
          <w:rFonts w:cs="Century"/>
          <w:sz w:val="15"/>
          <w:szCs w:val="15"/>
        </w:rPr>
        <w:t>記載してください。</w:t>
      </w:r>
      <w:r w:rsidRPr="0062467E">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62467E">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bookmarkStart w:id="6" w:name="_GoBack"/>
      <w:bookmarkEnd w:id="6"/>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7824B3">
        <w:trPr>
          <w:trHeight w:val="2830"/>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5"/>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4350727D"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CC3C0D" w14:textId="7319EF6D" w:rsidR="007B3726" w:rsidRPr="008B3711"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592640" behindDoc="0" locked="0" layoutInCell="1" allowOverlap="1" wp14:anchorId="51D8794A" wp14:editId="6B21B579">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8794A" id="AutoShape 218" o:spid="_x0000_s1030" type="#_x0000_t61" style="position:absolute;left:0;text-align:left;margin-left:339.55pt;margin-top:12.05pt;width:153pt;height:54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" adj="13881,45444" strokecolor="#f79646" strokeweight="2pt">
                <v:textbox>
                  <w:txbxContent>
                    <w:p w14:paraId="217C0363" w14:textId="7409186F" w:rsidR="00BC2DB5" w:rsidRPr="0042536F" w:rsidRDefault="00BC2DB5"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BC2DB5" w:rsidRPr="0042536F" w:rsidRDefault="00BC2DB5" w:rsidP="007D4CAC">
                      <w:pPr>
                        <w:spacing w:line="180" w:lineRule="exact"/>
                        <w:jc w:val="center"/>
                        <w:rPr>
                          <w:sz w:val="16"/>
                          <w:szCs w:val="16"/>
                        </w:rPr>
                      </w:pPr>
                    </w:p>
                  </w:txbxContent>
                </v:textbox>
              </v:shape>
            </w:pict>
          </mc:Fallback>
        </mc:AlternateContent>
      </w:r>
    </w:p>
    <w:p w14:paraId="496F0816" w14:textId="5F1B117C" w:rsidR="003354FD" w:rsidRPr="008B3711" w:rsidRDefault="003354FD" w:rsidP="003354FD">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57971A5C" w14:textId="624539A2" w:rsidR="0078331B" w:rsidRPr="008B3711" w:rsidRDefault="003354FD" w:rsidP="003354FD">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連携体参加事業者の補助金交付申請額の経費配分額を記載してください。</w:t>
      </w:r>
    </w:p>
    <w:p w14:paraId="413E513C" w14:textId="13800BB1" w:rsidR="00C10D77" w:rsidRPr="008B3711" w:rsidRDefault="003354F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38720" behindDoc="0" locked="0" layoutInCell="1" allowOverlap="1" wp14:anchorId="4040CC10" wp14:editId="5B53796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CC10" id="_x0000_s1031" type="#_x0000_t61" style="position:absolute;left:0;text-align:left;margin-left:1.3pt;margin-top:10.95pt;width:223.5pt;height:43.5pt;flip:y;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Du6e7sYQIAALsEAAAOAAAAAAAAAAAAAAAAAC4CAABkcnMvZTJv&#10;RG9jLnhtbFBLAQItABQABgAIAAAAIQCdWxpq3gAAAAgBAAAPAAAAAAAAAAAAAAAAALsEAABkcnMv&#10;ZG93bnJldi54bWxQSwUGAAAAAAQABADzAAAAxgUAAAAA&#10;" adj="24737,378" strokecolor="#f79646" strokeweight="2pt">
                <v:textbox>
                  <w:txbxContent>
                    <w:p w14:paraId="480DA9F5" w14:textId="10AD99FA" w:rsidR="00BC2DB5" w:rsidRPr="0042536F" w:rsidRDefault="00BC2DB5"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BC2DB5" w:rsidRPr="0042536F" w:rsidRDefault="00BC2DB5" w:rsidP="007D4CAC">
                      <w:pPr>
                        <w:spacing w:line="180" w:lineRule="exact"/>
                        <w:jc w:val="center"/>
                        <w:rPr>
                          <w:sz w:val="16"/>
                          <w:szCs w:val="16"/>
                        </w:rPr>
                      </w:pPr>
                    </w:p>
                  </w:txbxContent>
                </v:textbox>
              </v:shape>
            </w:pict>
          </mc:Fallback>
        </mc:AlternateContent>
      </w:r>
      <w:r w:rsidR="00C10D77" w:rsidRPr="008B3711">
        <w:rPr>
          <w:rFonts w:asciiTheme="majorEastAsia" w:eastAsiaTheme="majorEastAsia" w:hAnsiTheme="majorEastAsia" w:cs="ＭＳ 明朝" w:hint="eastAsia"/>
          <w:sz w:val="20"/>
          <w:szCs w:val="20"/>
        </w:rPr>
        <w:t xml:space="preserve">　　</w:t>
      </w:r>
    </w:p>
    <w:p w14:paraId="0EBF36A1" w14:textId="56F8095C"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757B9AD8" w14:textId="77777777" w:rsidTr="00563E47">
        <w:trPr>
          <w:trHeight w:val="345"/>
        </w:trPr>
        <w:tc>
          <w:tcPr>
            <w:tcW w:w="1130" w:type="dxa"/>
            <w:vMerge w:val="restart"/>
            <w:shd w:val="clear" w:color="auto" w:fill="D9D9D9" w:themeFill="background1" w:themeFillShade="D9"/>
          </w:tcPr>
          <w:p w14:paraId="589F6B12" w14:textId="06EFBA18"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38E5F5A5" w14:textId="77777777" w:rsidR="007D4CAC" w:rsidRPr="008B3711" w:rsidRDefault="007D4CAC" w:rsidP="00563E47">
            <w:pPr>
              <w:autoSpaceDE w:val="0"/>
              <w:autoSpaceDN w:val="0"/>
              <w:jc w:val="center"/>
              <w:rPr>
                <w:rFonts w:asciiTheme="majorEastAsia" w:eastAsiaTheme="majorEastAsia" w:hAnsiTheme="majorEastAsia" w:cs="ＭＳ 明朝"/>
                <w:sz w:val="20"/>
                <w:szCs w:val="20"/>
              </w:rPr>
            </w:pPr>
          </w:p>
          <w:p w14:paraId="76DB6E4C" w14:textId="444F7FC8"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5B2354DD" w14:textId="4EE5AFF9"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1E2E25D0" w14:textId="77777777" w:rsidTr="00563E47">
        <w:trPr>
          <w:trHeight w:val="270"/>
        </w:trPr>
        <w:tc>
          <w:tcPr>
            <w:tcW w:w="1130" w:type="dxa"/>
            <w:vMerge/>
            <w:shd w:val="clear" w:color="auto" w:fill="D9D9D9" w:themeFill="background1" w:themeFillShade="D9"/>
          </w:tcPr>
          <w:p w14:paraId="21F03447"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1712392C"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49EEE45F" w14:textId="77777777" w:rsidR="007D4CAC" w:rsidRPr="008B3711" w:rsidRDefault="007D4CAC" w:rsidP="00563E47">
            <w:pPr>
              <w:autoSpaceDE w:val="0"/>
              <w:autoSpaceDN w:val="0"/>
              <w:spacing w:line="260" w:lineRule="exact"/>
              <w:jc w:val="center"/>
              <w:rPr>
                <w:rFonts w:cs="ＭＳ 明朝"/>
                <w:sz w:val="20"/>
                <w:szCs w:val="20"/>
              </w:rPr>
            </w:pPr>
          </w:p>
          <w:p w14:paraId="31281B5C" w14:textId="293635D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6AAE721C"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415C8645"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1597E6B3" w14:textId="4EE89148"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7F7A2E80"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D56DDAA" w14:textId="37FE93B5"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58826B4B" w14:textId="2903B3F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42949F3" w14:textId="106A8185" w:rsidR="00C10D77" w:rsidRPr="008B3711" w:rsidRDefault="00C10D77" w:rsidP="001E53BD">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BB693D"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5F06AD2B" w14:textId="77777777"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7FB49511" w14:textId="77777777" w:rsidTr="00563E47">
        <w:tc>
          <w:tcPr>
            <w:tcW w:w="1130" w:type="dxa"/>
          </w:tcPr>
          <w:p w14:paraId="6B6D5235"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5BF7BD8E"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4A2FC5A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25BD918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4857C73" w14:textId="58F06502"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0044AC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6833161D" w14:textId="77777777" w:rsidTr="00563E47">
        <w:tc>
          <w:tcPr>
            <w:tcW w:w="1130" w:type="dxa"/>
          </w:tcPr>
          <w:p w14:paraId="4DC7ADE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00675329"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16EDF00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411D6BB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20B9743F" w14:textId="3F3AEFFC"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05AD661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687EDC64" w14:textId="77777777" w:rsidTr="00563E47">
        <w:tc>
          <w:tcPr>
            <w:tcW w:w="1130" w:type="dxa"/>
            <w:tcBorders>
              <w:right w:val="single" w:sz="4" w:space="0" w:color="auto"/>
            </w:tcBorders>
          </w:tcPr>
          <w:p w14:paraId="0AE43D7D" w14:textId="1A7CB158" w:rsidR="00C10D77" w:rsidRPr="008B3711" w:rsidRDefault="006E704C"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6848" behindDoc="0" locked="0" layoutInCell="1" allowOverlap="1" wp14:anchorId="7CAC7D62" wp14:editId="38A82A99">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C7D62" id="_x0000_s1032" type="#_x0000_t61" style="position:absolute;left:0;text-align:left;margin-left:37.65pt;margin-top:13.7pt;width:296.25pt;height:4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" adj="23970,-1403" strokecolor="#f79646" strokeweight="2pt">
                      <v:textbox>
                        <w:txbxContent>
                          <w:p w14:paraId="7312CD8B" w14:textId="77777777" w:rsidR="00BC2DB5" w:rsidRPr="009320F7" w:rsidRDefault="00BC2DB5"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BC2DB5" w:rsidRPr="009320F7" w:rsidRDefault="00BC2DB5" w:rsidP="006E704C">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7117ADEA" w14:textId="4FAFC5D0"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3477CB1E" w14:textId="00981691"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72B800F5" w14:textId="5FC5F725"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809A6A6" w14:textId="1B7DAE7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54AFAA8" w14:textId="13545BC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892D8E">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892D8E">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16F749B2" w14:textId="77777777" w:rsidTr="006E704C">
        <w:trPr>
          <w:trHeight w:val="524"/>
        </w:trPr>
        <w:tc>
          <w:tcPr>
            <w:tcW w:w="1130" w:type="dxa"/>
            <w:tcBorders>
              <w:right w:val="single" w:sz="4" w:space="0" w:color="auto"/>
            </w:tcBorders>
          </w:tcPr>
          <w:p w14:paraId="46CFD6C7" w14:textId="3A1B7CAE"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E6F5D52" w14:textId="34AB5CA8"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015BE224" w14:textId="23CA1462"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3CFF4044" w14:textId="063FDD60"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27514B98" w14:textId="355989A8"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74CDD1D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26939E9C" w14:textId="77777777" w:rsidTr="006E704C">
        <w:trPr>
          <w:trHeight w:val="426"/>
        </w:trPr>
        <w:tc>
          <w:tcPr>
            <w:tcW w:w="1130" w:type="dxa"/>
            <w:tcBorders>
              <w:right w:val="single" w:sz="4" w:space="0" w:color="auto"/>
            </w:tcBorders>
          </w:tcPr>
          <w:p w14:paraId="6CD7B7DE"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AB5B6B6"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182F2FB9"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65468A3F"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5E327C0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51CC52DC"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02F1D84B" w14:textId="77777777" w:rsidTr="00563E47">
        <w:tc>
          <w:tcPr>
            <w:tcW w:w="1130" w:type="dxa"/>
            <w:tcBorders>
              <w:top w:val="double" w:sz="4" w:space="0" w:color="auto"/>
              <w:right w:val="single" w:sz="4" w:space="0" w:color="auto"/>
            </w:tcBorders>
          </w:tcPr>
          <w:p w14:paraId="65D9CE9A"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FD7E7D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48E5697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240CA02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1369A7EE"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575C172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0E2BAECB" w14:textId="55450C4E"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3CDD5572" w14:textId="697D86BA"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0C4B3F">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1223DCFE" w14:textId="72B009CD"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w:t>
      </w:r>
      <w:r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2152AE3F" w14:textId="46D47B40" w:rsidR="007824B3" w:rsidRDefault="009D355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cs="Century" w:hint="eastAsia"/>
          <w:noProof/>
          <w:sz w:val="16"/>
          <w:szCs w:val="16"/>
        </w:rPr>
        <mc:AlternateContent>
          <mc:Choice Requires="wps">
            <w:drawing>
              <wp:anchor distT="0" distB="0" distL="114300" distR="114300" simplePos="0" relativeHeight="252645888" behindDoc="0" locked="0" layoutInCell="1" allowOverlap="1" wp14:anchorId="5870FA18" wp14:editId="0FF70026">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82D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007824B3" w:rsidRPr="008B3711">
        <w:rPr>
          <w:rFonts w:asciiTheme="majorEastAsia" w:eastAsiaTheme="majorEastAsia" w:hAnsiTheme="majorEastAsia" w:cs="ＭＳ 明朝"/>
          <w:noProof/>
          <w:sz w:val="16"/>
          <w:szCs w:val="20"/>
        </w:rPr>
        <mc:AlternateContent>
          <mc:Choice Requires="wps">
            <w:drawing>
              <wp:anchor distT="0" distB="0" distL="114300" distR="114300" simplePos="0" relativeHeight="252635648" behindDoc="0" locked="0" layoutInCell="1" allowOverlap="1" wp14:anchorId="7AF2FF33" wp14:editId="7D8CEA06">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5D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63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459028E9" w14:textId="7032B435" w:rsidR="007824B3" w:rsidRDefault="007824B3"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7B7019BF" w14:textId="639BB4D1"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6989BB8" w14:textId="541692CA"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F573F0"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67DF5D3F" w14:textId="77777777" w:rsidTr="00563E47">
        <w:trPr>
          <w:trHeight w:val="422"/>
        </w:trPr>
        <w:tc>
          <w:tcPr>
            <w:tcW w:w="2093" w:type="dxa"/>
            <w:vMerge w:val="restart"/>
            <w:vAlign w:val="bottom"/>
          </w:tcPr>
          <w:p w14:paraId="00D7F709" w14:textId="248ED88D" w:rsidR="00C10D77" w:rsidRPr="00E84247"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経費区分</w:t>
            </w:r>
          </w:p>
          <w:p w14:paraId="782CB3A9" w14:textId="77777777" w:rsidR="00C10D77" w:rsidRPr="008B3711" w:rsidRDefault="00C10D77" w:rsidP="00E84247">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5F55EB8"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13F95AF"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F5E1013"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9B76E7"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752D5920"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C11F54"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7"/>
                <w:sz w:val="16"/>
                <w:szCs w:val="16"/>
              </w:rPr>
            </w:pPr>
            <w:r w:rsidRPr="008B3711">
              <w:rPr>
                <w:rFonts w:cs="Century" w:hint="eastAsia"/>
                <w:sz w:val="16"/>
                <w:szCs w:val="16"/>
              </w:rPr>
              <w:t>（（Ｂ）補助対象経費×補助率</w:t>
            </w:r>
          </w:p>
          <w:p w14:paraId="76DBB95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66627162"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（Ｅ）積算基礎</w:t>
            </w:r>
          </w:p>
          <w:p w14:paraId="69A4A5B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C76A456"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E8B7A4B"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23C4A8AA" w14:textId="77777777" w:rsidTr="009D3559">
        <w:trPr>
          <w:trHeight w:val="369"/>
        </w:trPr>
        <w:tc>
          <w:tcPr>
            <w:tcW w:w="2093" w:type="dxa"/>
            <w:vMerge/>
            <w:tcBorders>
              <w:bottom w:val="single" w:sz="4" w:space="0" w:color="auto"/>
            </w:tcBorders>
            <w:vAlign w:val="center"/>
          </w:tcPr>
          <w:p w14:paraId="7F09171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AC7F26D"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ABF912"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77EE73A"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5A79850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2F1E34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4A8939A"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2233440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572C3C51" w14:textId="77777777" w:rsidTr="00563E47">
        <w:trPr>
          <w:trHeight w:val="262"/>
        </w:trPr>
        <w:tc>
          <w:tcPr>
            <w:tcW w:w="2093" w:type="dxa"/>
            <w:tcBorders>
              <w:top w:val="single" w:sz="4" w:space="0" w:color="auto"/>
              <w:bottom w:val="dashed" w:sz="4" w:space="0" w:color="auto"/>
            </w:tcBorders>
            <w:noWrap/>
            <w:tcFitText/>
            <w:vAlign w:val="center"/>
          </w:tcPr>
          <w:p w14:paraId="4A87547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4"/>
                <w:w w:val="89"/>
                <w:sz w:val="16"/>
                <w:szCs w:val="16"/>
              </w:rPr>
            </w:pPr>
            <w:r w:rsidRPr="0062467E">
              <w:rPr>
                <w:rFonts w:cs="Century" w:hint="eastAsia"/>
                <w:spacing w:val="2"/>
                <w:w w:val="86"/>
                <w:sz w:val="16"/>
                <w:szCs w:val="16"/>
              </w:rPr>
              <w:t>機械装置費（単価５０万円以上</w:t>
            </w:r>
            <w:r w:rsidRPr="0062467E">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44C0BA8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30C1216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7C2ACA52"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10A0B98E" w14:textId="6DE6B5AC"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①○○機z-</w:t>
            </w:r>
            <w:r w:rsidR="00F573F0" w:rsidRPr="008B3711">
              <w:rPr>
                <w:rFonts w:asciiTheme="majorEastAsia" w:eastAsiaTheme="majorEastAsia" w:hAnsiTheme="majorEastAsia" w:cs="Times New Roman"/>
                <w:spacing w:val="2"/>
                <w:sz w:val="18"/>
                <w:szCs w:val="18"/>
              </w:rPr>
              <w:t>1</w:t>
            </w:r>
            <w:r w:rsidRPr="008B3711">
              <w:rPr>
                <w:rFonts w:asciiTheme="majorEastAsia" w:eastAsiaTheme="majorEastAsia" w:hAnsiTheme="majorEastAsia" w:cs="Times New Roman" w:hint="eastAsia"/>
                <w:spacing w:val="2"/>
                <w:sz w:val="18"/>
                <w:szCs w:val="18"/>
              </w:rPr>
              <w:t xml:space="preserve"> </w:t>
            </w:r>
          </w:p>
          <w:p w14:paraId="00FB498B" w14:textId="77777777" w:rsidR="00C10D77" w:rsidRPr="008B3711" w:rsidRDefault="00C10D77" w:rsidP="00563E4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4340FB83" w14:textId="09834263"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顧客</w:t>
            </w:r>
            <w:r w:rsidRPr="008B3711">
              <w:rPr>
                <w:rFonts w:asciiTheme="majorEastAsia" w:eastAsiaTheme="majorEastAsia" w:hAnsiTheme="majorEastAsia" w:cs="Times New Roman" w:hint="eastAsia"/>
                <w:spacing w:val="2"/>
                <w:sz w:val="18"/>
                <w:szCs w:val="18"/>
              </w:rPr>
              <w:t>管理システム</w:t>
            </w:r>
          </w:p>
          <w:p w14:paraId="2EFDBC4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2950B5C3" w14:textId="77777777" w:rsidTr="00E84247">
        <w:trPr>
          <w:trHeight w:val="70"/>
        </w:trPr>
        <w:tc>
          <w:tcPr>
            <w:tcW w:w="2093" w:type="dxa"/>
            <w:tcBorders>
              <w:top w:val="dashed" w:sz="4" w:space="0" w:color="auto"/>
              <w:bottom w:val="dashed" w:sz="4" w:space="0" w:color="auto"/>
            </w:tcBorders>
            <w:tcFitText/>
            <w:vAlign w:val="center"/>
          </w:tcPr>
          <w:p w14:paraId="5712D16E"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62467E">
              <w:rPr>
                <w:rFonts w:cs="Century" w:hint="eastAsia"/>
                <w:spacing w:val="2"/>
                <w:w w:val="86"/>
                <w:sz w:val="16"/>
                <w:szCs w:val="16"/>
              </w:rPr>
              <w:t>機械装置費（単価５０万円未満</w:t>
            </w:r>
            <w:r w:rsidRPr="0062467E">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7F9594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3E2DD5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31527008"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2A0AE6F" w14:textId="6ACF9F4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612C95C2" w14:textId="77777777" w:rsidTr="00E84247">
        <w:trPr>
          <w:trHeight w:val="102"/>
        </w:trPr>
        <w:tc>
          <w:tcPr>
            <w:tcW w:w="2093" w:type="dxa"/>
            <w:tcBorders>
              <w:top w:val="dashed" w:sz="4" w:space="0" w:color="auto"/>
              <w:bottom w:val="dashed" w:sz="4" w:space="0" w:color="auto"/>
            </w:tcBorders>
            <w:vAlign w:val="center"/>
          </w:tcPr>
          <w:p w14:paraId="1859C0B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6434C9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DE902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B4D0AB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A0496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51826E0" w14:textId="77777777" w:rsidTr="00563E47">
        <w:trPr>
          <w:trHeight w:val="227"/>
        </w:trPr>
        <w:tc>
          <w:tcPr>
            <w:tcW w:w="2093" w:type="dxa"/>
            <w:tcBorders>
              <w:top w:val="dashed" w:sz="4" w:space="0" w:color="auto"/>
              <w:bottom w:val="dashed" w:sz="4" w:space="0" w:color="auto"/>
            </w:tcBorders>
            <w:vAlign w:val="center"/>
          </w:tcPr>
          <w:p w14:paraId="067A2D2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823572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1ED29A01"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106AEC5C"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0FA50A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スマート応援隊専門家</w:t>
            </w:r>
          </w:p>
          <w:p w14:paraId="4DF4D83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6380CB02" w14:textId="77777777" w:rsidTr="00E84247">
        <w:trPr>
          <w:trHeight w:val="70"/>
        </w:trPr>
        <w:tc>
          <w:tcPr>
            <w:tcW w:w="2093" w:type="dxa"/>
            <w:tcBorders>
              <w:top w:val="dashed" w:sz="4" w:space="0" w:color="auto"/>
              <w:bottom w:val="dashed" w:sz="4" w:space="0" w:color="auto"/>
            </w:tcBorders>
            <w:vAlign w:val="center"/>
          </w:tcPr>
          <w:p w14:paraId="4A98383D"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CB26655"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CB37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94E3F0A"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9D535E0"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4DE651" w14:textId="77777777" w:rsidTr="00563E47">
        <w:trPr>
          <w:trHeight w:val="227"/>
        </w:trPr>
        <w:tc>
          <w:tcPr>
            <w:tcW w:w="2093" w:type="dxa"/>
            <w:tcBorders>
              <w:top w:val="dashed" w:sz="4" w:space="0" w:color="auto"/>
            </w:tcBorders>
            <w:vAlign w:val="center"/>
          </w:tcPr>
          <w:p w14:paraId="5EF8F67F"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10156020"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1F15540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1044CD4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3A833278"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56340919"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496D8597" w14:textId="77777777" w:rsidTr="007B3726">
        <w:trPr>
          <w:trHeight w:val="368"/>
        </w:trPr>
        <w:tc>
          <w:tcPr>
            <w:tcW w:w="2093" w:type="dxa"/>
            <w:vAlign w:val="center"/>
          </w:tcPr>
          <w:p w14:paraId="388969E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AB15AEE"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50FA07E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30EA9B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0490FE0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6773E5A5" w:rsidR="003E7B65" w:rsidRPr="008B3711" w:rsidRDefault="003E7B65" w:rsidP="00E84247">
      <w:pPr>
        <w:widowControl w:val="0"/>
        <w:overflowPunct w:val="0"/>
        <w:adjustRightInd w:val="0"/>
        <w:spacing w:line="276" w:lineRule="auto"/>
        <w:jc w:val="both"/>
        <w:textAlignment w:val="baseline"/>
        <w:rPr>
          <w:sz w:val="17"/>
          <w:szCs w:val="17"/>
        </w:rPr>
      </w:pPr>
    </w:p>
    <w:sectPr w:rsidR="003E7B65"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67E"/>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B1CD-1BB3-4386-85E0-4597C042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6761</Words>
  <Characters>1819</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2019-08-26T00:39:00Z</dcterms:modified>
</cp:coreProperties>
</file>